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27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82"/>
        <w:gridCol w:w="220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公司名称</w:t>
            </w:r>
          </w:p>
        </w:tc>
        <w:tc>
          <w:tcPr>
            <w:tcW w:w="6258" w:type="dxa"/>
            <w:gridSpan w:val="3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成立时间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抗疫工作参与人数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企业主要产品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主要事迹（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500字以内）</w:t>
            </w:r>
          </w:p>
        </w:tc>
        <w:tc>
          <w:tcPr>
            <w:tcW w:w="6258" w:type="dxa"/>
            <w:gridSpan w:val="3"/>
            <w:vAlign w:val="top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推荐（自荐）意见</w:t>
            </w:r>
          </w:p>
        </w:tc>
        <w:tc>
          <w:tcPr>
            <w:tcW w:w="6258" w:type="dxa"/>
            <w:gridSpan w:val="3"/>
            <w:vAlign w:val="top"/>
          </w:tcPr>
          <w:p>
            <w:pPr>
              <w:jc w:val="both"/>
              <w:rPr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sz w:val="24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（公司盖章）</w:t>
            </w:r>
          </w:p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pStyle w:val="3"/>
        <w:bidi w:val="0"/>
        <w:jc w:val="center"/>
        <w:rPr>
          <w:rFonts w:hint="eastAsia"/>
          <w:sz w:val="36"/>
          <w:szCs w:val="28"/>
          <w:lang w:eastAsia="zh-CN"/>
        </w:rPr>
      </w:pPr>
      <w:r>
        <w:rPr>
          <w:rFonts w:hint="eastAsia"/>
          <w:sz w:val="36"/>
          <w:szCs w:val="28"/>
          <w:lang w:eastAsia="zh-CN"/>
        </w:rPr>
        <w:t>苏州市医疗器械行业协会抗疫先进单位申报表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5896"/>
    <w:rsid w:val="2D3A4C3F"/>
    <w:rsid w:val="31B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2020-12-14T08:38:00Z</dcterms:created>
  <dc:creator>Administrator</dc:creator>
  <cp:lastModifiedBy>Cathy.汤</cp:lastModifiedBy>
  <dcterms:modified xsi:type="dcterms:W3CDTF">2020-12-15T02:02:36Z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